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E818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F65C83" w:rsidRPr="00225740" w14:paraId="19B4C07E" w14:textId="77777777" w:rsidTr="00A44C30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BA4FB" w14:textId="77777777" w:rsidR="00F65C83" w:rsidRPr="00225740" w:rsidRDefault="00F65C83" w:rsidP="00A44C3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BD4F6DD" w14:textId="77777777" w:rsidR="00F65C83" w:rsidRPr="003B738C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Pr="004D0112">
              <w:rPr>
                <w:i/>
                <w:iCs/>
              </w:rPr>
              <w:t xml:space="preserve"> </w:t>
            </w:r>
            <w:r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40F79A3" w14:textId="77777777" w:rsidR="00F65C83" w:rsidRPr="00225740" w:rsidRDefault="00F65C83" w:rsidP="00A44C3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40BA5E12" w14:textId="77777777" w:rsidR="00F65C83" w:rsidRPr="00225740" w:rsidRDefault="00F65C83" w:rsidP="00A44C3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48B7BC0B" w14:textId="77777777" w:rsidR="00F65C83" w:rsidRPr="00225740" w:rsidRDefault="00F65C83" w:rsidP="00A44C3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 DOMANDA DI PARTECIPAZIONE</w:t>
            </w:r>
          </w:p>
          <w:p w14:paraId="4BB5D43A" w14:textId="77777777" w:rsidR="00F65C83" w:rsidRPr="00225740" w:rsidRDefault="00F65C83" w:rsidP="00A44C3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99B93EF" w14:textId="77777777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le attività di mentoring, orientamento, sostegno alle competenze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disciplinari, </w:t>
            </w:r>
            <w:r w:rsidRPr="004C220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coaching</w:t>
            </w:r>
            <w:proofErr w:type="gramEnd"/>
            <w:r w:rsidRPr="004C220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motivazionale per singolo studente</w:t>
            </w:r>
          </w:p>
          <w:p w14:paraId="0086E9A8" w14:textId="77777777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52BE7D7D" w14:textId="77777777" w:rsidR="00F65C83" w:rsidRPr="009C5FA8" w:rsidRDefault="00F65C83" w:rsidP="00A44C30">
            <w:pPr>
              <w:pStyle w:val="Articolo"/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  <w:p w14:paraId="70E10BBC" w14:textId="77777777" w:rsidR="00F65C83" w:rsidRDefault="00F65C83" w:rsidP="00A44C30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Codice progetto: M4C1I1.4-2022-981-P-11742 </w:t>
            </w: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br/>
              <w:t>Titolo progetto: “New Apprendi-</w:t>
            </w:r>
            <w: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M</w:t>
            </w: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enti”</w:t>
            </w:r>
          </w:p>
          <w:p w14:paraId="048C231C" w14:textId="77777777" w:rsidR="00F65C83" w:rsidRPr="00257820" w:rsidRDefault="00F65C83" w:rsidP="00A44C3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782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CUP: E54D22002790006</w:t>
            </w:r>
          </w:p>
          <w:p w14:paraId="0F2BADBC" w14:textId="77777777" w:rsidR="00F65C83" w:rsidRPr="00225740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6496848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326914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DF5CC5A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AD795B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1557D2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D7033B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3A3D682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C51110" w14:textId="0F2820A8" w:rsidR="00F65C83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92C5B7F" w14:textId="77777777" w:rsidR="00F65C83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2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14:paraId="05BED1F6" w14:textId="77777777" w:rsidR="00F65C83" w:rsidRPr="004C2200" w:rsidRDefault="00F65C83" w:rsidP="00F65C83">
      <w:pPr>
        <w:pStyle w:val="Paragrafoelenco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Docente interno</w:t>
      </w:r>
    </w:p>
    <w:p w14:paraId="04896E09" w14:textId="77777777" w:rsidR="00F65C83" w:rsidRPr="004C2200" w:rsidRDefault="00F65C83" w:rsidP="00F65C83">
      <w:pPr>
        <w:pStyle w:val="Paragrafoelenco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Docente di altra Istituzione scolastica</w:t>
      </w:r>
    </w:p>
    <w:p w14:paraId="274F146E" w14:textId="77777777" w:rsidR="00F65C83" w:rsidRPr="004C2200" w:rsidRDefault="00F65C83" w:rsidP="00F65C83">
      <w:pPr>
        <w:pStyle w:val="Paragrafoelenco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Dipendente di altra PA</w:t>
      </w:r>
    </w:p>
    <w:p w14:paraId="1FCF8C8A" w14:textId="77777777" w:rsidR="00F65C83" w:rsidRDefault="00F65C83" w:rsidP="00F65C83">
      <w:pPr>
        <w:pStyle w:val="Paragrafoelenco"/>
        <w:numPr>
          <w:ilvl w:val="0"/>
          <w:numId w:val="5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C2200">
        <w:rPr>
          <w:rFonts w:asciiTheme="minorHAnsi" w:hAnsiTheme="minorHAnsi" w:cstheme="minorHAnsi"/>
          <w:b/>
          <w:sz w:val="22"/>
          <w:szCs w:val="22"/>
        </w:rPr>
        <w:t>Esperto esterno</w:t>
      </w:r>
    </w:p>
    <w:p w14:paraId="784F5608" w14:textId="77777777" w:rsidR="00F65C83" w:rsidRPr="004C2200" w:rsidRDefault="00F65C83" w:rsidP="00F65C83">
      <w:pPr>
        <w:pStyle w:val="Paragrafoelenco"/>
        <w:spacing w:before="120" w:after="120"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(indicare con una X la voce di interesse)</w:t>
      </w:r>
    </w:p>
    <w:p w14:paraId="16A47130" w14:textId="77777777" w:rsidR="00F65C83" w:rsidRPr="00225740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C22CF17" w14:textId="77777777" w:rsidR="00F65C83" w:rsidRDefault="00F65C83" w:rsidP="00F65C83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5059BD2E" w14:textId="11798575" w:rsidR="00F65C83" w:rsidRPr="00F65C83" w:rsidRDefault="00F65C83" w:rsidP="00F65C83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essere in possesso dei seguenti titoli e di avere diritto ai punteggi indicati nella sottostante tabella</w:t>
      </w:r>
    </w:p>
    <w:tbl>
      <w:tblPr>
        <w:tblW w:w="10839" w:type="dxa"/>
        <w:tblInd w:w="-638" w:type="dxa"/>
        <w:tblLayout w:type="fixed"/>
        <w:tblCellMar>
          <w:top w:w="1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901"/>
        <w:gridCol w:w="4253"/>
        <w:gridCol w:w="2409"/>
        <w:gridCol w:w="1276"/>
      </w:tblGrid>
      <w:tr w:rsidR="00F65C83" w:rsidRPr="00CE778A" w14:paraId="37AB29A1" w14:textId="77777777" w:rsidTr="00A44C30">
        <w:trPr>
          <w:trHeight w:val="467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5D5D" w14:textId="17CAF605" w:rsidR="00F65C83" w:rsidRPr="00CE778A" w:rsidRDefault="00F65C83" w:rsidP="00A44C30">
            <w:pPr>
              <w:pStyle w:val="Paragrafoelenco"/>
              <w:spacing w:after="160" w:line="360" w:lineRule="auto"/>
              <w:ind w:right="57"/>
            </w:pPr>
            <w:r>
              <w:rPr>
                <w:b/>
              </w:rPr>
              <w:t>Ambiti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6F7C" w14:textId="77777777" w:rsidR="00F65C83" w:rsidRPr="00CE778A" w:rsidRDefault="00F65C83" w:rsidP="00A44C30">
            <w:pPr>
              <w:spacing w:line="360" w:lineRule="auto"/>
              <w:ind w:right="52"/>
              <w:jc w:val="center"/>
            </w:pPr>
            <w:r w:rsidRPr="00CE778A">
              <w:rPr>
                <w:b/>
              </w:rPr>
              <w:t xml:space="preserve">Titoli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B273" w14:textId="6E9AEBA8" w:rsidR="00F65C83" w:rsidRPr="00CE778A" w:rsidRDefault="00F65C83" w:rsidP="00A44C30">
            <w:pPr>
              <w:spacing w:line="360" w:lineRule="auto"/>
              <w:ind w:right="55"/>
              <w:jc w:val="center"/>
            </w:pPr>
            <w:r w:rsidRPr="00CE778A">
              <w:rPr>
                <w:b/>
              </w:rPr>
              <w:t>Punt</w:t>
            </w:r>
            <w:r>
              <w:rPr>
                <w:b/>
              </w:rPr>
              <w:t>eggio attribuito dal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CDC8" w14:textId="49A591F1" w:rsidR="00F65C83" w:rsidRPr="00CE778A" w:rsidRDefault="00F65C83" w:rsidP="00A44C30">
            <w:pPr>
              <w:spacing w:line="360" w:lineRule="auto"/>
              <w:jc w:val="center"/>
            </w:pPr>
            <w:r>
              <w:rPr>
                <w:b/>
              </w:rPr>
              <w:t>Punteggio attribuito dalla commissione</w:t>
            </w:r>
          </w:p>
        </w:tc>
      </w:tr>
      <w:tr w:rsidR="00F65C83" w:rsidRPr="00CE778A" w14:paraId="5DE9B53C" w14:textId="77777777" w:rsidTr="00A44C30">
        <w:trPr>
          <w:trHeight w:val="264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D344" w14:textId="77777777" w:rsidR="00F65C83" w:rsidRPr="005B6BC4" w:rsidRDefault="00F65C83" w:rsidP="00F65C83">
            <w:pPr>
              <w:pStyle w:val="Paragrafoelenco"/>
              <w:widowControl/>
              <w:numPr>
                <w:ilvl w:val="0"/>
                <w:numId w:val="7"/>
              </w:numPr>
              <w:adjustRightInd/>
              <w:spacing w:after="160" w:line="360" w:lineRule="auto"/>
              <w:ind w:right="146"/>
              <w:contextualSpacing/>
              <w:jc w:val="left"/>
              <w:textAlignment w:val="auto"/>
              <w:rPr>
                <w:b/>
              </w:rPr>
            </w:pPr>
            <w:r w:rsidRPr="005B6BC4">
              <w:rPr>
                <w:b/>
                <w:u w:val="single" w:color="000000"/>
              </w:rPr>
              <w:t xml:space="preserve">Titoli di studio </w:t>
            </w:r>
            <w:proofErr w:type="gramStart"/>
            <w:r w:rsidRPr="005B6BC4">
              <w:rPr>
                <w:b/>
              </w:rPr>
              <w:t>afferenti  la</w:t>
            </w:r>
            <w:proofErr w:type="gramEnd"/>
            <w:r w:rsidRPr="005B6BC4">
              <w:rPr>
                <w:b/>
              </w:rPr>
              <w:t xml:space="preserve"> funzione specifica </w:t>
            </w:r>
          </w:p>
          <w:p w14:paraId="1C7DA003" w14:textId="77777777" w:rsidR="00F65C83" w:rsidRPr="00CE778A" w:rsidRDefault="00F65C83" w:rsidP="00A44C30">
            <w:pPr>
              <w:spacing w:line="360" w:lineRule="auto"/>
              <w:ind w:left="37" w:right="146"/>
            </w:pPr>
          </w:p>
          <w:p w14:paraId="1A70516F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C798" w14:textId="77777777" w:rsidR="00F65C83" w:rsidRDefault="00F65C83" w:rsidP="00F65C83">
            <w:pPr>
              <w:pStyle w:val="Paragrafoelenco"/>
              <w:widowControl/>
              <w:numPr>
                <w:ilvl w:val="0"/>
                <w:numId w:val="8"/>
              </w:numPr>
              <w:adjustRightInd/>
              <w:spacing w:after="160" w:line="240" w:lineRule="auto"/>
              <w:ind w:left="-116" w:firstLine="15"/>
              <w:contextualSpacing/>
              <w:jc w:val="left"/>
              <w:textAlignment w:val="auto"/>
            </w:pPr>
            <w:r w:rsidRPr="00CE778A">
              <w:t>Laurea</w:t>
            </w:r>
            <w:r>
              <w:t xml:space="preserve"> specifica </w:t>
            </w:r>
          </w:p>
          <w:p w14:paraId="6D25FBDD" w14:textId="77777777" w:rsidR="00F65C83" w:rsidRDefault="00F65C83" w:rsidP="00A44C30">
            <w:pPr>
              <w:pStyle w:val="Paragrafoelenco"/>
              <w:spacing w:after="160" w:line="240" w:lineRule="auto"/>
              <w:ind w:left="-116"/>
            </w:pPr>
            <w:r>
              <w:t>v</w:t>
            </w:r>
            <w:r w:rsidRPr="00CE778A">
              <w:t>ecchio</w:t>
            </w:r>
            <w:r>
              <w:t xml:space="preserve"> </w:t>
            </w:r>
            <w:r w:rsidRPr="00CE778A">
              <w:t>ordinamento</w:t>
            </w:r>
            <w:r>
              <w:t>/Magistrale/specialistica</w:t>
            </w:r>
          </w:p>
          <w:p w14:paraId="653C51D5" w14:textId="77777777" w:rsidR="00F65C83" w:rsidRPr="00CE778A" w:rsidRDefault="00F65C83" w:rsidP="00A44C30">
            <w:pPr>
              <w:spacing w:line="360" w:lineRule="auto"/>
              <w:ind w:left="360"/>
            </w:pPr>
            <w:r>
              <w:t>*Titolo d’accesso necessario per partecipare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F552" w14:textId="7D483142" w:rsidR="00F65C83" w:rsidRPr="00CE778A" w:rsidRDefault="00F65C83" w:rsidP="00A44C30">
            <w:pPr>
              <w:spacing w:after="93" w:line="256" w:lineRule="auto"/>
              <w:ind w:left="-8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095C" w14:textId="6FDC9B8C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5DFB4ABF" w14:textId="77777777" w:rsidTr="00A44C30">
        <w:trPr>
          <w:trHeight w:val="264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A9C15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B0F1" w14:textId="77777777" w:rsidR="00F65C83" w:rsidRPr="00CE778A" w:rsidRDefault="00F65C83" w:rsidP="00A44C30">
            <w:pPr>
              <w:spacing w:line="360" w:lineRule="auto"/>
            </w:pPr>
            <w:r>
              <w:t>2</w:t>
            </w:r>
            <w:r w:rsidRPr="00CE778A">
              <w:t xml:space="preserve">) </w:t>
            </w:r>
            <w:r>
              <w:t>Dottorato di ricerca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C2D3" w14:textId="0F2999B4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F81D" w14:textId="5596A44A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40DD9E6A" w14:textId="77777777" w:rsidTr="00A44C30">
        <w:trPr>
          <w:trHeight w:val="349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F75E7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3B4" w14:textId="77777777" w:rsidR="00F65C83" w:rsidRPr="00CE778A" w:rsidRDefault="00F65C83" w:rsidP="00A44C30">
            <w:pPr>
              <w:spacing w:line="360" w:lineRule="auto"/>
            </w:pPr>
            <w:r>
              <w:t>3</w:t>
            </w:r>
            <w:r w:rsidRPr="00CE778A">
              <w:t xml:space="preserve">) </w:t>
            </w:r>
            <w:r>
              <w:t>Assegno di ricerca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407D" w14:textId="24752884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DBEC" w14:textId="49FA5AAB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7D4EA93D" w14:textId="77777777" w:rsidTr="00A44C30">
        <w:trPr>
          <w:trHeight w:val="518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30C65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47E6" w14:textId="77777777" w:rsidR="00F65C83" w:rsidRDefault="00F65C83" w:rsidP="00A44C30">
            <w:pPr>
              <w:spacing w:line="360" w:lineRule="auto"/>
            </w:pPr>
            <w:r>
              <w:t xml:space="preserve">4) </w:t>
            </w:r>
            <w:proofErr w:type="gramStart"/>
            <w:r>
              <w:t>Specializzazione  post</w:t>
            </w:r>
            <w:proofErr w:type="gramEnd"/>
            <w:r>
              <w:t xml:space="preserve"> laurea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07CB" w14:textId="412BA80D" w:rsidR="00F65C83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A3ED" w14:textId="3DA013FD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67293B0A" w14:textId="77777777" w:rsidTr="00A44C30">
        <w:trPr>
          <w:trHeight w:val="264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F89D0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C5C1" w14:textId="77777777" w:rsidR="00F65C83" w:rsidRPr="00CE778A" w:rsidRDefault="00F65C83" w:rsidP="00A44C30">
            <w:pPr>
              <w:spacing w:line="360" w:lineRule="auto"/>
            </w:pPr>
            <w:r>
              <w:t>5</w:t>
            </w:r>
            <w:r w:rsidRPr="00CE778A">
              <w:t xml:space="preserve">) Master 1° o 2° livello 60 CF (ore 1500)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6B1C" w14:textId="6186798F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DD87" w14:textId="42DADE14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3F06F2F6" w14:textId="77777777" w:rsidTr="00A44C30">
        <w:trPr>
          <w:trHeight w:val="518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D4E9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B) </w:t>
            </w:r>
            <w:proofErr w:type="gramStart"/>
            <w:r w:rsidRPr="00CE778A">
              <w:rPr>
                <w:b/>
                <w:u w:val="single" w:color="000000"/>
              </w:rPr>
              <w:t>Esperienza  Lavorativa</w:t>
            </w:r>
            <w:proofErr w:type="gramEnd"/>
          </w:p>
          <w:p w14:paraId="0756C62A" w14:textId="77777777" w:rsidR="00F65C83" w:rsidRPr="00CE778A" w:rsidRDefault="00F65C83" w:rsidP="00A44C30">
            <w:pPr>
              <w:spacing w:line="360" w:lineRule="auto"/>
              <w:ind w:left="-42"/>
            </w:pPr>
            <w:r>
              <w:rPr>
                <w:b/>
              </w:rPr>
              <w:t xml:space="preserve"> </w:t>
            </w:r>
            <w:proofErr w:type="gramStart"/>
            <w:r w:rsidRPr="00CE778A">
              <w:rPr>
                <w:b/>
              </w:rPr>
              <w:t>afferente  la</w:t>
            </w:r>
            <w:proofErr w:type="gramEnd"/>
            <w:r w:rsidRPr="00CE778A">
              <w:rPr>
                <w:b/>
              </w:rPr>
              <w:t xml:space="preserve"> tipologia  del modulo  </w:t>
            </w:r>
          </w:p>
          <w:p w14:paraId="26FCF2BB" w14:textId="77777777" w:rsidR="00F65C83" w:rsidRPr="00CE778A" w:rsidRDefault="00F65C83" w:rsidP="00A44C30">
            <w:pPr>
              <w:spacing w:line="360" w:lineRule="auto"/>
            </w:pPr>
            <w:r w:rsidRPr="00CE778A">
              <w:t>Anni di insegnamento nella scuola sulla disciplina</w:t>
            </w:r>
          </w:p>
          <w:p w14:paraId="50F8AF9F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4FBC" w14:textId="77777777" w:rsidR="00F65C83" w:rsidRDefault="00F65C83" w:rsidP="00F65C83">
            <w:pPr>
              <w:pStyle w:val="Paragrafoelenco"/>
              <w:widowControl/>
              <w:numPr>
                <w:ilvl w:val="0"/>
                <w:numId w:val="6"/>
              </w:numPr>
              <w:tabs>
                <w:tab w:val="left" w:pos="316"/>
              </w:tabs>
              <w:adjustRightInd/>
              <w:spacing w:after="160" w:line="360" w:lineRule="auto"/>
              <w:ind w:left="0" w:firstLine="22"/>
              <w:contextualSpacing/>
              <w:jc w:val="left"/>
              <w:textAlignment w:val="auto"/>
            </w:pPr>
            <w:r w:rsidRPr="00CE778A">
              <w:t xml:space="preserve">Attività di docenza nell’ambito di progetti PON/MI analoghi </w:t>
            </w:r>
          </w:p>
          <w:p w14:paraId="28DDCB7F" w14:textId="77777777" w:rsidR="00F65C83" w:rsidRPr="00CE778A" w:rsidRDefault="00F65C83" w:rsidP="00A44C30">
            <w:pPr>
              <w:pStyle w:val="Paragrafoelenco"/>
              <w:spacing w:line="360" w:lineRule="auto"/>
              <w:ind w:left="0"/>
            </w:pPr>
            <w:r w:rsidRPr="00CE778A">
              <w:t>minimo di 30</w:t>
            </w:r>
            <w:r>
              <w:t xml:space="preserve"> ore </w:t>
            </w:r>
            <w:r w:rsidRPr="00CE778A">
              <w:t xml:space="preserve">a modulo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85B3" w14:textId="300FAC2A" w:rsidR="00F65C83" w:rsidRPr="00CE778A" w:rsidRDefault="00F65C83" w:rsidP="00A44C30">
            <w:pPr>
              <w:spacing w:line="360" w:lineRule="auto"/>
              <w:ind w:right="5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790" w14:textId="7EF24A0C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27657F46" w14:textId="77777777" w:rsidTr="00A44C30">
        <w:trPr>
          <w:trHeight w:val="768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3A6C1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F65C" w14:textId="77777777" w:rsidR="00F65C83" w:rsidRPr="00CE778A" w:rsidRDefault="00F65C83" w:rsidP="00A44C30">
            <w:pPr>
              <w:spacing w:line="360" w:lineRule="auto"/>
              <w:ind w:right="48"/>
            </w:pPr>
            <w:r w:rsidRPr="00CE778A">
              <w:t>2) Attività di docenza</w:t>
            </w:r>
            <w:r>
              <w:t xml:space="preserve"> e/o mentoring</w:t>
            </w:r>
            <w:r w:rsidRPr="00CE778A">
              <w:t xml:space="preserve"> in progetti analoghi</w:t>
            </w:r>
            <w:r>
              <w:t xml:space="preserve"> di sostegno per le competenze disciplinari</w:t>
            </w:r>
            <w:r w:rsidRPr="00CE778A">
              <w:t xml:space="preserve"> svolt</w:t>
            </w:r>
            <w:r>
              <w:t>e</w:t>
            </w:r>
            <w:r w:rsidRPr="00CE778A">
              <w:t xml:space="preserve"> in ambito scolastico </w:t>
            </w:r>
            <w:r>
              <w:t xml:space="preserve">per un </w:t>
            </w:r>
            <w:r w:rsidRPr="00CE778A">
              <w:t>minimo di 1</w:t>
            </w:r>
            <w:r>
              <w:t>5</w:t>
            </w:r>
            <w:r w:rsidRPr="00CE778A">
              <w:t xml:space="preserve"> ore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DC66" w14:textId="6AAA8F4E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F8A4" w14:textId="644CA032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7B92089F" w14:textId="77777777" w:rsidTr="00A44C30">
        <w:trPr>
          <w:trHeight w:val="1022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7625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61DB" w14:textId="77777777" w:rsidR="00F65C83" w:rsidRPr="00CE778A" w:rsidRDefault="00F65C83" w:rsidP="00A44C30">
            <w:pPr>
              <w:spacing w:line="360" w:lineRule="auto"/>
              <w:ind w:right="48"/>
            </w:pPr>
            <w:r w:rsidRPr="00CE778A">
              <w:t xml:space="preserve">3) Esperienza lavorativa </w:t>
            </w:r>
            <w:r>
              <w:t xml:space="preserve">in attività di mentoring e orientamento </w:t>
            </w:r>
            <w:r w:rsidRPr="00CE778A">
              <w:t xml:space="preserve">svolta in altri settori al di fuori di quello scolastico per contratti di lavoro minimo di 30 ore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BE23" w14:textId="758F26A7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BAA" w14:textId="2C4887D1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5DFDE6B7" w14:textId="77777777" w:rsidTr="00A44C30">
        <w:trPr>
          <w:trHeight w:val="768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C34F" w14:textId="77777777" w:rsidR="00F65C83" w:rsidRPr="00CE778A" w:rsidRDefault="00F65C83" w:rsidP="00A44C30">
            <w:pPr>
              <w:spacing w:line="360" w:lineRule="auto"/>
              <w:ind w:right="146"/>
            </w:pPr>
            <w:r w:rsidRPr="00CE778A">
              <w:lastRenderedPageBreak/>
              <w:t xml:space="preserve">C) </w:t>
            </w:r>
            <w:r w:rsidRPr="00CE778A">
              <w:rPr>
                <w:b/>
                <w:u w:val="single" w:color="000000"/>
              </w:rPr>
              <w:t>Pubblicazioni</w:t>
            </w:r>
            <w:r>
              <w:rPr>
                <w:b/>
                <w:u w:val="single" w:color="000000"/>
              </w:rPr>
              <w:t xml:space="preserve"> </w:t>
            </w:r>
            <w:proofErr w:type="gramStart"/>
            <w:r w:rsidRPr="00CE778A">
              <w:rPr>
                <w:b/>
              </w:rPr>
              <w:t>afferenti  la</w:t>
            </w:r>
            <w:proofErr w:type="gramEnd"/>
            <w:r w:rsidRPr="00CE778A">
              <w:rPr>
                <w:b/>
              </w:rPr>
              <w:t xml:space="preserve"> tematica specifica </w:t>
            </w:r>
            <w:r>
              <w:t xml:space="preserve"> </w:t>
            </w:r>
            <w:r w:rsidRPr="00CE778A">
              <w:rPr>
                <w:b/>
              </w:rPr>
              <w:t>del</w:t>
            </w:r>
            <w:r>
              <w:rPr>
                <w:b/>
              </w:rPr>
              <w:t xml:space="preserve">le attività </w:t>
            </w:r>
            <w:r w:rsidRPr="00CE778A">
              <w:rPr>
                <w:b/>
              </w:rPr>
              <w:t xml:space="preserve">  </w:t>
            </w:r>
            <w:r w:rsidRPr="00CE778A">
              <w:t xml:space="preserve">Punteggio max 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77CE" w14:textId="77777777" w:rsidR="00F65C83" w:rsidRPr="00CE778A" w:rsidRDefault="00F65C83" w:rsidP="00A44C30">
            <w:pPr>
              <w:spacing w:line="360" w:lineRule="auto"/>
              <w:ind w:right="51"/>
            </w:pPr>
            <w:r w:rsidRPr="00CE778A">
              <w:t>1) Libri pubblicati in qualità di autore/coautore</w:t>
            </w:r>
            <w:r>
              <w:t xml:space="preserve"> </w:t>
            </w:r>
            <w:r w:rsidRPr="00CE778A">
              <w:t xml:space="preserve">con indicazione del codice ISBN – casa editrice ed edizione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E5F7" w14:textId="71CE5258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FD30" w14:textId="0FCACAAF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3FCFF0AB" w14:textId="77777777" w:rsidTr="00A44C30">
        <w:trPr>
          <w:trHeight w:val="1022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0DF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E569" w14:textId="77777777" w:rsidR="00F65C83" w:rsidRPr="00CE778A" w:rsidRDefault="00F65C83" w:rsidP="00A44C30">
            <w:pPr>
              <w:spacing w:line="360" w:lineRule="auto"/>
              <w:ind w:right="48"/>
            </w:pPr>
            <w:r w:rsidRPr="00CE778A">
              <w:t xml:space="preserve">2) Articoli pubblicati su riviste specializzate con indicazione del codice DOI (codice a barre per l’identificazione della proprietà intellettuale)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C449" w14:textId="30FA6A6C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07E0" w14:textId="1339F1B5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1C78A1D0" w14:textId="77777777" w:rsidTr="00A44C30">
        <w:trPr>
          <w:trHeight w:val="518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0B739" w14:textId="77777777" w:rsidR="00F65C83" w:rsidRPr="00CE778A" w:rsidRDefault="00F65C83" w:rsidP="00A44C30">
            <w:pPr>
              <w:spacing w:line="360" w:lineRule="auto"/>
              <w:ind w:left="99"/>
            </w:pPr>
          </w:p>
          <w:p w14:paraId="5E91DD26" w14:textId="77777777" w:rsidR="00F65C83" w:rsidRPr="00CE778A" w:rsidRDefault="00F65C83" w:rsidP="00A44C30">
            <w:pPr>
              <w:spacing w:line="360" w:lineRule="auto"/>
              <w:ind w:left="99"/>
            </w:pPr>
            <w:r w:rsidRPr="00CE778A">
              <w:t xml:space="preserve">D) </w:t>
            </w:r>
            <w:r w:rsidRPr="00CE778A">
              <w:rPr>
                <w:b/>
                <w:u w:val="single" w:color="000000"/>
              </w:rPr>
              <w:t>Certificazioni informatiche</w:t>
            </w:r>
          </w:p>
          <w:p w14:paraId="1CDDD3AC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314C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1. </w:t>
            </w:r>
            <w:r w:rsidRPr="00CE778A">
              <w:rPr>
                <w:b/>
              </w:rPr>
              <w:t>Patente ECDL</w:t>
            </w:r>
            <w:r w:rsidRPr="00CE778A">
              <w:t xml:space="preserve">: </w:t>
            </w:r>
          </w:p>
          <w:p w14:paraId="0C85F2D9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Livello core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5C9B" w14:textId="2BE2EB54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A6C" w14:textId="11D17785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63B6F83A" w14:textId="77777777" w:rsidTr="00A44C30">
        <w:trPr>
          <w:trHeight w:val="259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476B6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0F45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Livello Advanced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73CE" w14:textId="0BC7060D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5FFA" w14:textId="3B6AD054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2CBDD517" w14:textId="77777777" w:rsidTr="00A44C30">
        <w:trPr>
          <w:trHeight w:val="264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DA3F4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D482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Livello </w:t>
            </w:r>
            <w:proofErr w:type="spellStart"/>
            <w:r w:rsidRPr="00CE778A">
              <w:t>Specialiced</w:t>
            </w:r>
            <w:proofErr w:type="spellEnd"/>
            <w:r w:rsidRPr="00CE778A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454A" w14:textId="48237303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D4FD" w14:textId="6D3FEAE6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0359671B" w14:textId="77777777" w:rsidTr="00A44C30">
        <w:trPr>
          <w:trHeight w:val="518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48B68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C32A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2. </w:t>
            </w:r>
            <w:r w:rsidRPr="00CE778A">
              <w:rPr>
                <w:b/>
              </w:rPr>
              <w:t>MICROSOFT</w:t>
            </w:r>
            <w:r w:rsidRPr="00CE778A">
              <w:t xml:space="preserve"> livello: MCAD o MSCD o MCBDA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E671" w14:textId="079305E9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6220" w14:textId="130024DE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76C95BAD" w14:textId="77777777" w:rsidTr="00A44C30">
        <w:trPr>
          <w:trHeight w:val="259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5257E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0C77" w14:textId="77777777" w:rsidR="00F65C83" w:rsidRPr="00CE778A" w:rsidRDefault="00F65C83" w:rsidP="00A44C30">
            <w:pPr>
              <w:spacing w:line="360" w:lineRule="auto"/>
            </w:pPr>
            <w:r w:rsidRPr="00CE778A">
              <w:t>3.</w:t>
            </w:r>
            <w:r w:rsidRPr="00CE778A">
              <w:rPr>
                <w:b/>
              </w:rPr>
              <w:t xml:space="preserve"> EUCIP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2C30" w14:textId="43485D13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0A0C" w14:textId="2E566408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3AD7D44D" w14:textId="77777777" w:rsidTr="00A44C30">
        <w:trPr>
          <w:trHeight w:val="264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EFC94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6FA4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4. </w:t>
            </w:r>
            <w:r w:rsidRPr="00CE778A">
              <w:rPr>
                <w:b/>
              </w:rPr>
              <w:t>EIPASS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B10F" w14:textId="671C4132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550F" w14:textId="4A277765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78E281F2" w14:textId="77777777" w:rsidTr="00A44C30">
        <w:trPr>
          <w:trHeight w:val="264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85C20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FC69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5. </w:t>
            </w:r>
            <w:r w:rsidRPr="00CE778A">
              <w:rPr>
                <w:b/>
              </w:rPr>
              <w:t>MOUS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183D" w14:textId="47EEEA8D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E308" w14:textId="41FDFD65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67A48B7A" w14:textId="77777777" w:rsidTr="00A44C30">
        <w:trPr>
          <w:trHeight w:val="264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00B2A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139D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6. </w:t>
            </w:r>
            <w:r w:rsidRPr="00CE778A">
              <w:rPr>
                <w:b/>
              </w:rPr>
              <w:t>IC3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4134" w14:textId="74C1E354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598E" w14:textId="33A8FB6A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3AEB14A0" w14:textId="77777777" w:rsidTr="00A44C30">
        <w:trPr>
          <w:trHeight w:val="264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7C0EE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3CBC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7. </w:t>
            </w:r>
            <w:r w:rsidRPr="00CE778A">
              <w:rPr>
                <w:b/>
              </w:rPr>
              <w:t>CISCO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BCB5" w14:textId="69CFC886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3F5F" w14:textId="4D3AF4D7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4536DEA3" w14:textId="77777777" w:rsidTr="00A44C30">
        <w:trPr>
          <w:trHeight w:val="259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3145E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369D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8. </w:t>
            </w:r>
            <w:r w:rsidRPr="00CE778A">
              <w:rPr>
                <w:b/>
              </w:rPr>
              <w:t>PEKIT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DE0E" w14:textId="1102A6C5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A1B0" w14:textId="634CB683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3698B051" w14:textId="77777777" w:rsidTr="00A44C30">
        <w:trPr>
          <w:trHeight w:val="518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07FD3D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E7D2" w14:textId="77777777" w:rsidR="00F65C83" w:rsidRPr="00CE778A" w:rsidRDefault="00F65C83" w:rsidP="00A44C30">
            <w:pPr>
              <w:spacing w:line="360" w:lineRule="auto"/>
            </w:pPr>
            <w:r w:rsidRPr="00CE778A">
              <w:t>9.</w:t>
            </w:r>
            <w:r w:rsidRPr="00CE778A">
              <w:rPr>
                <w:b/>
              </w:rPr>
              <w:t xml:space="preserve"> CORSO TABLES: </w:t>
            </w:r>
          </w:p>
          <w:p w14:paraId="31EC5B40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Livello base (almeno 100 ore)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10B3" w14:textId="682CDAC7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002E" w14:textId="2DC48B9D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29A44165" w14:textId="77777777" w:rsidTr="00A44C30">
        <w:trPr>
          <w:trHeight w:val="264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0D178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AB5C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Livello medio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95D3" w14:textId="5FC4932F" w:rsidR="00F65C83" w:rsidRPr="00CE778A" w:rsidRDefault="00F65C83" w:rsidP="00A44C30">
            <w:pPr>
              <w:spacing w:line="360" w:lineRule="auto"/>
              <w:ind w:right="55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C2B5" w14:textId="1BD1EED8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5D2B7D68" w14:textId="77777777" w:rsidTr="00A44C30">
        <w:trPr>
          <w:trHeight w:val="259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D768B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647A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Livello avanzato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55B7" w14:textId="6450FF7B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2C90" w14:textId="134F4D31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3DBB20FE" w14:textId="77777777" w:rsidTr="00A44C30">
        <w:trPr>
          <w:trHeight w:val="518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6EA9A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FE65" w14:textId="77777777" w:rsidR="00F65C83" w:rsidRPr="00CE778A" w:rsidRDefault="00F65C83" w:rsidP="00A44C30">
            <w:pPr>
              <w:spacing w:line="360" w:lineRule="auto"/>
            </w:pPr>
            <w:r w:rsidRPr="00CE778A">
              <w:t>10.</w:t>
            </w:r>
            <w:r w:rsidRPr="00CE778A">
              <w:rPr>
                <w:b/>
              </w:rPr>
              <w:t xml:space="preserve"> CORSO LIM: </w:t>
            </w:r>
          </w:p>
          <w:p w14:paraId="34B64A79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Livello base (almeno 100 ore)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A11" w14:textId="6BF7DA9D" w:rsidR="00F65C83" w:rsidRPr="00CE778A" w:rsidRDefault="00F65C83" w:rsidP="00A44C30">
            <w:pPr>
              <w:spacing w:line="360" w:lineRule="auto"/>
              <w:ind w:right="6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84D9" w14:textId="1265F1BF" w:rsidR="00F65C83" w:rsidRPr="00CE778A" w:rsidRDefault="00F65C83" w:rsidP="00A44C30">
            <w:pPr>
              <w:spacing w:line="360" w:lineRule="auto"/>
              <w:ind w:right="65"/>
              <w:jc w:val="center"/>
            </w:pPr>
          </w:p>
        </w:tc>
      </w:tr>
      <w:tr w:rsidR="00F65C83" w:rsidRPr="00CE778A" w14:paraId="708E8744" w14:textId="77777777" w:rsidTr="00A44C30">
        <w:trPr>
          <w:trHeight w:val="269"/>
        </w:trPr>
        <w:tc>
          <w:tcPr>
            <w:tcW w:w="29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D97E6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346A" w14:textId="77777777" w:rsidR="00F65C83" w:rsidRPr="00CE778A" w:rsidRDefault="00F65C83" w:rsidP="00A44C30">
            <w:pPr>
              <w:spacing w:line="360" w:lineRule="auto"/>
            </w:pPr>
            <w:r w:rsidRPr="00CE778A">
              <w:t>Livello medio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8287" w14:textId="4B5B860C" w:rsidR="00F65C83" w:rsidRPr="00CE778A" w:rsidRDefault="00F65C83" w:rsidP="00A44C30">
            <w:pPr>
              <w:spacing w:line="360" w:lineRule="auto"/>
              <w:ind w:right="3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B7B" w14:textId="1E8ABC03" w:rsidR="00F65C83" w:rsidRPr="00CE778A" w:rsidRDefault="00F65C83" w:rsidP="00A44C30">
            <w:pPr>
              <w:spacing w:line="360" w:lineRule="auto"/>
              <w:ind w:right="41"/>
              <w:jc w:val="center"/>
            </w:pPr>
          </w:p>
        </w:tc>
      </w:tr>
      <w:tr w:rsidR="00F65C83" w:rsidRPr="00CE778A" w14:paraId="08AE94B9" w14:textId="77777777" w:rsidTr="00A44C30">
        <w:trPr>
          <w:trHeight w:val="264"/>
        </w:trPr>
        <w:tc>
          <w:tcPr>
            <w:tcW w:w="2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34A4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31A6" w14:textId="77777777" w:rsidR="00F65C83" w:rsidRPr="00CE778A" w:rsidRDefault="00F65C83" w:rsidP="00A44C30">
            <w:pPr>
              <w:spacing w:line="360" w:lineRule="auto"/>
            </w:pPr>
            <w:r w:rsidRPr="00CE778A">
              <w:t>Livello avanzato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7E60" w14:textId="52E9194B" w:rsidR="00F65C83" w:rsidRPr="00CE778A" w:rsidRDefault="00F65C83" w:rsidP="00A44C30">
            <w:pPr>
              <w:spacing w:line="360" w:lineRule="auto"/>
              <w:ind w:right="3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173E" w14:textId="113254BA" w:rsidR="00F65C83" w:rsidRPr="00CE778A" w:rsidRDefault="00F65C83" w:rsidP="00A44C30">
            <w:pPr>
              <w:spacing w:line="360" w:lineRule="auto"/>
              <w:ind w:right="41"/>
              <w:jc w:val="center"/>
            </w:pPr>
          </w:p>
        </w:tc>
      </w:tr>
      <w:tr w:rsidR="00F65C83" w:rsidRPr="00CE778A" w14:paraId="4D7CE5BB" w14:textId="77777777" w:rsidTr="00A44C30">
        <w:trPr>
          <w:trHeight w:val="60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1F9A" w14:textId="77777777" w:rsidR="00F65C83" w:rsidRDefault="00F65C83" w:rsidP="00A44C30">
            <w:pPr>
              <w:spacing w:line="360" w:lineRule="auto"/>
              <w:ind w:right="228"/>
              <w:rPr>
                <w:b/>
                <w:u w:val="single" w:color="000000"/>
              </w:rPr>
            </w:pPr>
            <w:r w:rsidRPr="00CE778A">
              <w:t xml:space="preserve">E) </w:t>
            </w:r>
            <w:r w:rsidRPr="00CE778A">
              <w:rPr>
                <w:b/>
                <w:u w:val="single" w:color="000000"/>
              </w:rPr>
              <w:t>Certificazioni linguistiche</w:t>
            </w:r>
          </w:p>
          <w:p w14:paraId="16A518BC" w14:textId="77777777" w:rsidR="00F65C83" w:rsidRPr="00CE778A" w:rsidRDefault="00F65C83" w:rsidP="00A44C30">
            <w:pPr>
              <w:spacing w:line="360" w:lineRule="auto"/>
            </w:pPr>
            <w:r>
              <w:rPr>
                <w:b/>
                <w:u w:val="single" w:color="000000"/>
              </w:rPr>
              <w:t>(Solo per docenti di Lingua e cultura inglese)</w:t>
            </w:r>
          </w:p>
          <w:p w14:paraId="56B2AA34" w14:textId="77777777" w:rsidR="00F65C83" w:rsidRPr="00CE778A" w:rsidRDefault="00F65C83" w:rsidP="00A44C30">
            <w:pPr>
              <w:spacing w:line="360" w:lineRule="auto"/>
            </w:pPr>
            <w:r w:rsidRPr="00CE778A">
              <w:t>(</w:t>
            </w:r>
            <w:r>
              <w:t>Si valuta una sola certificazione, quella di grado più alto</w:t>
            </w:r>
            <w:r w:rsidRPr="00CE778A"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78CA" w14:textId="77777777" w:rsidR="00F65C83" w:rsidRDefault="00F65C83" w:rsidP="00A44C30">
            <w:pPr>
              <w:spacing w:line="360" w:lineRule="auto"/>
              <w:ind w:right="-112"/>
            </w:pPr>
          </w:p>
          <w:p w14:paraId="547EA670" w14:textId="77777777" w:rsidR="00F65C83" w:rsidRPr="00CE778A" w:rsidRDefault="00F65C83" w:rsidP="00A44C30">
            <w:pPr>
              <w:spacing w:line="360" w:lineRule="auto"/>
              <w:ind w:right="-112"/>
            </w:pPr>
            <w:r w:rsidRPr="00CE778A">
              <w:t xml:space="preserve">B1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D61F" w14:textId="5F0FEA04" w:rsidR="00F65C83" w:rsidRPr="00CE778A" w:rsidRDefault="00F65C83" w:rsidP="00A44C30">
            <w:pPr>
              <w:spacing w:line="360" w:lineRule="auto"/>
              <w:ind w:right="3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094" w14:textId="537C3527" w:rsidR="00F65C83" w:rsidRPr="00CE778A" w:rsidRDefault="00F65C83" w:rsidP="00A44C30">
            <w:pPr>
              <w:spacing w:line="360" w:lineRule="auto"/>
              <w:ind w:right="41"/>
              <w:jc w:val="center"/>
            </w:pPr>
          </w:p>
        </w:tc>
      </w:tr>
      <w:tr w:rsidR="00F65C83" w:rsidRPr="00CE778A" w14:paraId="08748AB7" w14:textId="77777777" w:rsidTr="00A44C30">
        <w:trPr>
          <w:trHeight w:val="264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61A37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7D4E" w14:textId="77777777" w:rsidR="00F65C83" w:rsidRPr="00CE778A" w:rsidRDefault="00F65C83" w:rsidP="00A44C30">
            <w:pPr>
              <w:spacing w:line="360" w:lineRule="auto"/>
              <w:ind w:left="26"/>
            </w:pPr>
            <w:r w:rsidRPr="00CE778A">
              <w:t>B2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048F" w14:textId="673F3090" w:rsidR="00F65C83" w:rsidRPr="00CE778A" w:rsidRDefault="00F65C83" w:rsidP="00A44C30">
            <w:pPr>
              <w:spacing w:line="360" w:lineRule="auto"/>
              <w:ind w:right="3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B917" w14:textId="009174EC" w:rsidR="00F65C83" w:rsidRPr="00CE778A" w:rsidRDefault="00F65C83" w:rsidP="00A44C30">
            <w:pPr>
              <w:spacing w:line="360" w:lineRule="auto"/>
              <w:ind w:right="41"/>
              <w:jc w:val="center"/>
            </w:pPr>
          </w:p>
        </w:tc>
      </w:tr>
      <w:tr w:rsidR="00F65C83" w:rsidRPr="00CE778A" w14:paraId="2CCF7990" w14:textId="77777777" w:rsidTr="00A44C30">
        <w:trPr>
          <w:trHeight w:val="264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A3C69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6F40" w14:textId="77777777" w:rsidR="00F65C83" w:rsidRPr="00CE778A" w:rsidRDefault="00F65C83" w:rsidP="00A44C30">
            <w:pPr>
              <w:spacing w:line="360" w:lineRule="auto"/>
              <w:ind w:left="26"/>
            </w:pPr>
            <w:r w:rsidRPr="00CE778A">
              <w:t>C1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B53" w14:textId="1CFA9885" w:rsidR="00F65C83" w:rsidRPr="00CE778A" w:rsidRDefault="00F65C83" w:rsidP="00A44C30">
            <w:pPr>
              <w:spacing w:line="360" w:lineRule="auto"/>
              <w:ind w:right="3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BE62" w14:textId="7E36F24E" w:rsidR="00F65C83" w:rsidRPr="00CE778A" w:rsidRDefault="00F65C83" w:rsidP="00A44C30">
            <w:pPr>
              <w:spacing w:line="360" w:lineRule="auto"/>
              <w:ind w:right="41"/>
              <w:jc w:val="center"/>
            </w:pPr>
          </w:p>
        </w:tc>
      </w:tr>
      <w:tr w:rsidR="00F65C83" w:rsidRPr="00CE778A" w14:paraId="62046BEF" w14:textId="77777777" w:rsidTr="00A44C30">
        <w:trPr>
          <w:trHeight w:val="172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597D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D186" w14:textId="77777777" w:rsidR="00F65C83" w:rsidRPr="00CE778A" w:rsidRDefault="00F65C83" w:rsidP="00A44C30">
            <w:pPr>
              <w:spacing w:line="360" w:lineRule="auto"/>
              <w:ind w:left="26"/>
            </w:pPr>
            <w:r w:rsidRPr="00CE778A">
              <w:t>C2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D59A" w14:textId="78389A2D" w:rsidR="00F65C83" w:rsidRPr="00CE778A" w:rsidRDefault="00F65C83" w:rsidP="00A44C30">
            <w:pPr>
              <w:spacing w:line="360" w:lineRule="auto"/>
              <w:ind w:right="3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3934" w14:textId="54B9D54C" w:rsidR="00F65C83" w:rsidRPr="00CE778A" w:rsidRDefault="00F65C83" w:rsidP="00A44C30">
            <w:pPr>
              <w:spacing w:line="360" w:lineRule="auto"/>
              <w:ind w:right="41"/>
              <w:jc w:val="center"/>
            </w:pPr>
          </w:p>
        </w:tc>
      </w:tr>
      <w:tr w:rsidR="00F65C83" w:rsidRPr="00CE778A" w14:paraId="5A539D6C" w14:textId="77777777" w:rsidTr="00A44C30">
        <w:trPr>
          <w:trHeight w:val="605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AD2D" w14:textId="77777777" w:rsidR="00F65C83" w:rsidRDefault="00F65C83" w:rsidP="00A44C30">
            <w:pPr>
              <w:spacing w:line="360" w:lineRule="auto"/>
            </w:pPr>
            <w:proofErr w:type="gramStart"/>
            <w:r w:rsidRPr="00CE778A">
              <w:t>F)</w:t>
            </w:r>
            <w:r w:rsidRPr="00CE778A">
              <w:rPr>
                <w:b/>
                <w:u w:val="single" w:color="000000"/>
              </w:rPr>
              <w:t>Abilitazione</w:t>
            </w:r>
            <w:proofErr w:type="gramEnd"/>
            <w:r>
              <w:rPr>
                <w:b/>
                <w:u w:val="single" w:color="000000"/>
              </w:rPr>
              <w:t xml:space="preserve"> </w:t>
            </w:r>
            <w:r w:rsidRPr="00CE778A">
              <w:rPr>
                <w:b/>
                <w:u w:val="single" w:color="000000"/>
              </w:rPr>
              <w:t>all’Insegnamento</w:t>
            </w:r>
            <w:r w:rsidRPr="00CE778A">
              <w:t xml:space="preserve"> </w:t>
            </w:r>
          </w:p>
          <w:p w14:paraId="47D99321" w14:textId="77777777" w:rsidR="00F65C83" w:rsidRDefault="00F65C83" w:rsidP="00A44C30">
            <w:pPr>
              <w:spacing w:line="360" w:lineRule="auto"/>
            </w:pPr>
            <w:r>
              <w:t>Matematica (A06-A027)</w:t>
            </w:r>
          </w:p>
          <w:p w14:paraId="00EE3587" w14:textId="77777777" w:rsidR="00F65C83" w:rsidRDefault="00F65C83" w:rsidP="00A44C30">
            <w:pPr>
              <w:spacing w:line="360" w:lineRule="auto"/>
            </w:pPr>
            <w:r>
              <w:t xml:space="preserve">Materie letterarie scuole secondarie di II grado </w:t>
            </w:r>
            <w:proofErr w:type="gramStart"/>
            <w:r>
              <w:t>( classi</w:t>
            </w:r>
            <w:proofErr w:type="gramEnd"/>
            <w:r>
              <w:t xml:space="preserve"> di concorso A011- A013)</w:t>
            </w:r>
          </w:p>
          <w:p w14:paraId="4D883C08" w14:textId="77777777" w:rsidR="00F65C83" w:rsidRDefault="00F65C83" w:rsidP="00A44C30">
            <w:pPr>
              <w:spacing w:line="360" w:lineRule="auto"/>
            </w:pPr>
            <w:r>
              <w:t xml:space="preserve"> Lingua e cultura inglese AB24</w:t>
            </w:r>
          </w:p>
          <w:p w14:paraId="7E73DD63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2C81" w14:textId="77777777" w:rsidR="00F65C83" w:rsidRPr="00CE778A" w:rsidRDefault="00F65C83" w:rsidP="00A44C30">
            <w:pPr>
              <w:spacing w:line="360" w:lineRule="auto"/>
              <w:ind w:left="50" w:hanging="8"/>
            </w:pPr>
            <w:r w:rsidRPr="00CE778A">
              <w:t xml:space="preserve">1) Nella disciplina specifica oggetto del Bando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2F59" w14:textId="70634879" w:rsidR="00F65C83" w:rsidRPr="00CE778A" w:rsidRDefault="00F65C83" w:rsidP="00A44C30">
            <w:pPr>
              <w:spacing w:line="360" w:lineRule="auto"/>
              <w:ind w:right="3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450C" w14:textId="2E7F9AD2" w:rsidR="00F65C83" w:rsidRPr="00CE778A" w:rsidRDefault="00F65C83" w:rsidP="00A44C30">
            <w:pPr>
              <w:spacing w:line="360" w:lineRule="auto"/>
              <w:ind w:right="41"/>
              <w:jc w:val="center"/>
            </w:pPr>
          </w:p>
        </w:tc>
      </w:tr>
      <w:tr w:rsidR="00F65C83" w:rsidRPr="00CE778A" w14:paraId="6E0FDDCD" w14:textId="77777777" w:rsidTr="00A44C30">
        <w:trPr>
          <w:trHeight w:val="264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1DB0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C088" w14:textId="77777777" w:rsidR="00F65C83" w:rsidRDefault="00F65C83" w:rsidP="00F65C83">
            <w:pPr>
              <w:pStyle w:val="Paragrafoelenco"/>
              <w:widowControl/>
              <w:numPr>
                <w:ilvl w:val="0"/>
                <w:numId w:val="6"/>
              </w:numPr>
              <w:adjustRightInd/>
              <w:spacing w:after="160" w:line="360" w:lineRule="auto"/>
              <w:ind w:left="26" w:firstLine="142"/>
              <w:contextualSpacing/>
              <w:jc w:val="left"/>
              <w:textAlignment w:val="auto"/>
            </w:pPr>
            <w:r w:rsidRPr="00CE778A">
              <w:t xml:space="preserve">In altre discipline (classi di concorso) </w:t>
            </w:r>
          </w:p>
          <w:p w14:paraId="756CE1D7" w14:textId="77777777" w:rsidR="00F65C83" w:rsidRDefault="00F65C83" w:rsidP="00A44C30">
            <w:pPr>
              <w:spacing w:line="360" w:lineRule="auto"/>
              <w:ind w:left="26"/>
            </w:pPr>
            <w:r>
              <w:t>* Le cosiddette abilitazioni a cascata vengono conteggiate come unica abilitazione</w:t>
            </w:r>
          </w:p>
          <w:p w14:paraId="6D20FD66" w14:textId="77777777" w:rsidR="00F65C83" w:rsidRPr="00CE778A" w:rsidRDefault="00F65C83" w:rsidP="00A44C30">
            <w:pPr>
              <w:pStyle w:val="Paragrafoelenco"/>
              <w:spacing w:line="360" w:lineRule="auto"/>
              <w:ind w:left="26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1B7B" w14:textId="52A46571" w:rsidR="00F65C83" w:rsidRPr="00CE778A" w:rsidRDefault="00F65C83" w:rsidP="00A44C30">
            <w:pPr>
              <w:spacing w:line="360" w:lineRule="auto"/>
              <w:ind w:right="3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0709" w14:textId="2BE03029" w:rsidR="00F65C83" w:rsidRPr="00CE778A" w:rsidRDefault="00F65C83" w:rsidP="00A44C30">
            <w:pPr>
              <w:spacing w:line="360" w:lineRule="auto"/>
              <w:ind w:right="41"/>
              <w:jc w:val="center"/>
            </w:pPr>
          </w:p>
        </w:tc>
      </w:tr>
      <w:tr w:rsidR="00F65C83" w:rsidRPr="00CE778A" w14:paraId="40562107" w14:textId="77777777" w:rsidTr="00A44C30">
        <w:trPr>
          <w:trHeight w:val="514"/>
        </w:trPr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349" w14:textId="77777777" w:rsidR="00F65C83" w:rsidRPr="00CE778A" w:rsidRDefault="00F65C83" w:rsidP="00A44C30">
            <w:pPr>
              <w:spacing w:line="360" w:lineRule="auto"/>
            </w:pPr>
            <w:r w:rsidRPr="00CE778A">
              <w:lastRenderedPageBreak/>
              <w:t xml:space="preserve">G) </w:t>
            </w:r>
            <w:r w:rsidRPr="00CE778A">
              <w:rPr>
                <w:b/>
              </w:rPr>
              <w:t xml:space="preserve">Corsi Formazione per la </w:t>
            </w:r>
          </w:p>
          <w:p w14:paraId="78CE346C" w14:textId="77777777" w:rsidR="00F65C83" w:rsidRDefault="00F65C83" w:rsidP="00A44C30">
            <w:pPr>
              <w:spacing w:line="360" w:lineRule="auto"/>
            </w:pPr>
            <w:r w:rsidRPr="00CE778A">
              <w:rPr>
                <w:b/>
              </w:rPr>
              <w:t xml:space="preserve">Didattica </w:t>
            </w:r>
          </w:p>
          <w:p w14:paraId="19BE0BA6" w14:textId="77777777" w:rsidR="00F65C83" w:rsidRPr="00CE778A" w:rsidRDefault="00F65C83" w:rsidP="00A44C30">
            <w:pPr>
              <w:spacing w:line="360" w:lineRule="auto"/>
            </w:pPr>
            <w:r w:rsidRPr="00CE778A">
              <w:t>(esclusi corsi di lingua straniera ed informatica) non inferiori</w:t>
            </w:r>
            <w:r>
              <w:t xml:space="preserve"> a </w:t>
            </w:r>
          </w:p>
          <w:p w14:paraId="2AD18EE3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25 ore </w:t>
            </w:r>
          </w:p>
          <w:p w14:paraId="44635B0E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F197" w14:textId="77777777" w:rsidR="00F65C83" w:rsidRPr="00CE778A" w:rsidRDefault="00F65C83" w:rsidP="00A44C30">
            <w:pPr>
              <w:spacing w:line="360" w:lineRule="auto"/>
            </w:pPr>
            <w:r w:rsidRPr="00CE778A">
              <w:t xml:space="preserve">1) Corsi formazione riconosciuti dal </w:t>
            </w:r>
            <w:proofErr w:type="gramStart"/>
            <w:r w:rsidRPr="00CE778A">
              <w:t>MI</w:t>
            </w:r>
            <w:r>
              <w:t>M</w:t>
            </w:r>
            <w:r w:rsidRPr="00CE778A">
              <w:t xml:space="preserve"> </w:t>
            </w:r>
            <w:r>
              <w:t xml:space="preserve"> sulla</w:t>
            </w:r>
            <w:proofErr w:type="gramEnd"/>
            <w:r>
              <w:t xml:space="preserve"> didattica inclusiva e per il recupero- da</w:t>
            </w:r>
            <w:r w:rsidRPr="00CE778A">
              <w:t xml:space="preserve"> ore 25 ad ore 50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0EF7" w14:textId="7ED9000A" w:rsidR="00F65C83" w:rsidRPr="00CE778A" w:rsidRDefault="00F65C83" w:rsidP="00A44C30">
            <w:pPr>
              <w:spacing w:line="360" w:lineRule="auto"/>
              <w:ind w:right="3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DCCB" w14:textId="07D48402" w:rsidR="00F65C83" w:rsidRPr="00CE778A" w:rsidRDefault="00F65C83" w:rsidP="00A44C30">
            <w:pPr>
              <w:spacing w:line="360" w:lineRule="auto"/>
              <w:ind w:right="41"/>
              <w:jc w:val="center"/>
            </w:pPr>
          </w:p>
        </w:tc>
      </w:tr>
      <w:tr w:rsidR="00F65C83" w:rsidRPr="00CE778A" w14:paraId="033E42B4" w14:textId="77777777" w:rsidTr="00A44C30">
        <w:trPr>
          <w:trHeight w:val="1013"/>
        </w:trPr>
        <w:tc>
          <w:tcPr>
            <w:tcW w:w="2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5BF" w14:textId="77777777" w:rsidR="00F65C83" w:rsidRPr="00CE778A" w:rsidRDefault="00F65C83" w:rsidP="00A44C30">
            <w:pPr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CFD0" w14:textId="77777777" w:rsidR="00F65C83" w:rsidRPr="00CE778A" w:rsidRDefault="00F65C83" w:rsidP="00A44C30">
            <w:pPr>
              <w:spacing w:line="360" w:lineRule="auto"/>
            </w:pPr>
            <w:r w:rsidRPr="00CE778A">
              <w:t>2) Cors</w:t>
            </w:r>
            <w:r>
              <w:t xml:space="preserve">i </w:t>
            </w:r>
            <w:proofErr w:type="gramStart"/>
            <w:r>
              <w:t xml:space="preserve">di </w:t>
            </w:r>
            <w:r w:rsidRPr="00CE778A">
              <w:t xml:space="preserve"> formazione</w:t>
            </w:r>
            <w:proofErr w:type="gramEnd"/>
            <w:r>
              <w:t xml:space="preserve"> sulla didattica innovativa </w:t>
            </w:r>
            <w:r w:rsidRPr="00CE778A">
              <w:t xml:space="preserve"> riconosciuti dal MI</w:t>
            </w:r>
            <w:r>
              <w:t>M</w:t>
            </w:r>
            <w:r w:rsidRPr="00CE778A">
              <w:t xml:space="preserve"> </w:t>
            </w:r>
            <w:r>
              <w:t xml:space="preserve">- </w:t>
            </w:r>
            <w:r w:rsidRPr="00CE778A">
              <w:t xml:space="preserve">più di 50 ore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26B7" w14:textId="60B8086D" w:rsidR="00F65C83" w:rsidRPr="00CE778A" w:rsidRDefault="00F65C83" w:rsidP="00A44C30">
            <w:pPr>
              <w:spacing w:line="360" w:lineRule="auto"/>
              <w:ind w:right="3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379D" w14:textId="65E36C21" w:rsidR="00F65C83" w:rsidRPr="00CE778A" w:rsidRDefault="00F65C83" w:rsidP="00A44C30">
            <w:pPr>
              <w:spacing w:line="360" w:lineRule="auto"/>
              <w:ind w:right="41"/>
              <w:jc w:val="center"/>
            </w:pPr>
          </w:p>
        </w:tc>
      </w:tr>
    </w:tbl>
    <w:p w14:paraId="463058AA" w14:textId="77777777" w:rsidR="00F65C83" w:rsidRDefault="00F65C83" w:rsidP="00F65C83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5C83" w14:paraId="27EE14E1" w14:textId="77777777" w:rsidTr="00A44C30">
        <w:tc>
          <w:tcPr>
            <w:tcW w:w="4814" w:type="dxa"/>
          </w:tcPr>
          <w:p w14:paraId="10E2603B" w14:textId="77777777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7927061" w14:textId="77777777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65C83" w14:paraId="155EBFEF" w14:textId="77777777" w:rsidTr="00A44C30">
        <w:tc>
          <w:tcPr>
            <w:tcW w:w="4814" w:type="dxa"/>
          </w:tcPr>
          <w:p w14:paraId="73A3B4D5" w14:textId="77777777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A5D38F3" w14:textId="77777777" w:rsidR="00F65C83" w:rsidRDefault="00F65C83" w:rsidP="00A44C3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EF5FEC0" w14:textId="77777777" w:rsidR="00F65C83" w:rsidRPr="00B70A12" w:rsidRDefault="00F65C83" w:rsidP="00F65C83">
      <w:pPr>
        <w:rPr>
          <w:rFonts w:asciiTheme="minorHAnsi" w:hAnsiTheme="minorHAnsi" w:cstheme="minorHAnsi"/>
          <w:sz w:val="22"/>
          <w:szCs w:val="22"/>
        </w:rPr>
      </w:pPr>
    </w:p>
    <w:p w14:paraId="2D394B17" w14:textId="77777777" w:rsidR="002104AE" w:rsidRDefault="002104AE"/>
    <w:sectPr w:rsidR="002104AE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8B5E" w14:textId="77777777" w:rsidR="0001087E" w:rsidRDefault="0001087E" w:rsidP="00F65C83">
      <w:pPr>
        <w:spacing w:line="240" w:lineRule="auto"/>
      </w:pPr>
      <w:r>
        <w:separator/>
      </w:r>
    </w:p>
  </w:endnote>
  <w:endnote w:type="continuationSeparator" w:id="0">
    <w:p w14:paraId="7A16586F" w14:textId="77777777" w:rsidR="0001087E" w:rsidRDefault="0001087E" w:rsidP="00F65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6D02B19" w14:textId="77777777" w:rsidR="00000000" w:rsidRPr="00C16B99" w:rsidRDefault="00000000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D0F3AD9" wp14:editId="5C51705F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FC9CA85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5B1246C1" w14:textId="77777777" w:rsidR="00000000" w:rsidRDefault="00000000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08C442D" w14:textId="77777777" w:rsidR="00000000" w:rsidRPr="00C16B99" w:rsidRDefault="00000000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2CE889D" wp14:editId="085BC86E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06A1E48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 xml:space="preserve">PAGE   \* </w:instrText>
        </w:r>
        <w:r w:rsidRPr="00FC2584">
          <w:rPr>
            <w:sz w:val="16"/>
          </w:rPr>
          <w:instrText>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1020376F" w14:textId="77777777" w:rsidR="00000000" w:rsidRPr="007C0A06" w:rsidRDefault="00000000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92A9" w14:textId="77777777" w:rsidR="0001087E" w:rsidRDefault="0001087E" w:rsidP="00F65C83">
      <w:pPr>
        <w:spacing w:line="240" w:lineRule="auto"/>
      </w:pPr>
      <w:r>
        <w:separator/>
      </w:r>
    </w:p>
  </w:footnote>
  <w:footnote w:type="continuationSeparator" w:id="0">
    <w:p w14:paraId="407ACEAA" w14:textId="77777777" w:rsidR="0001087E" w:rsidRDefault="0001087E" w:rsidP="00F65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FE2A" w14:textId="3DE5D022" w:rsidR="00000000" w:rsidRPr="003316E8" w:rsidRDefault="00000000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F65C83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6835792E" w14:textId="77777777" w:rsidR="00000000" w:rsidRDefault="00000000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6676D783" w14:textId="77777777" w:rsidR="00000000" w:rsidRDefault="00000000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9785" w14:textId="77777777" w:rsidR="00000000" w:rsidRPr="00DD72AA" w:rsidRDefault="00000000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Pr="00DD72AA">
      <w:rPr>
        <w:rFonts w:ascii="Times New Roman" w:hAnsi="Times New Roman"/>
        <w:i/>
        <w:iCs/>
        <w:szCs w:val="24"/>
      </w:rPr>
      <w:t>A</w:t>
    </w:r>
    <w:r w:rsidRPr="00DD72AA">
      <w:rPr>
        <w:rFonts w:ascii="Times New Roman" w:hAnsi="Times New Roman"/>
        <w:i/>
        <w:iCs/>
        <w:szCs w:val="24"/>
      </w:rPr>
      <w:t xml:space="preserve"> </w:t>
    </w:r>
    <w:r w:rsidRPr="00DD72AA">
      <w:rPr>
        <w:rFonts w:ascii="Times New Roman" w:hAnsi="Times New Roman"/>
        <w:i/>
        <w:iCs/>
        <w:szCs w:val="24"/>
      </w:rPr>
      <w:t xml:space="preserve">all’Avviso </w:t>
    </w:r>
    <w:r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0DC2BB5C" w14:textId="77777777" w:rsidR="00000000" w:rsidRDefault="00000000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0C8AD" wp14:editId="252F585C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245D8E27" wp14:editId="342321A5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29A7D6F" w14:textId="77777777" w:rsidR="00000000" w:rsidRPr="00EC2F59" w:rsidRDefault="0000000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7BCAC9F6" w14:textId="77777777" w:rsidR="00000000" w:rsidRPr="00EC2F59" w:rsidRDefault="0000000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2DB2DCE1" w14:textId="77777777" w:rsidR="00000000" w:rsidRPr="00EC2F59" w:rsidRDefault="0000000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1D06D8B" w14:textId="77777777" w:rsidR="00000000" w:rsidRPr="002211FE" w:rsidRDefault="00000000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7407441C" w14:textId="77777777" w:rsidR="00000000" w:rsidRPr="00225740" w:rsidRDefault="00000000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1526E2A"/>
    <w:multiLevelType w:val="hybridMultilevel"/>
    <w:tmpl w:val="6638118A"/>
    <w:lvl w:ilvl="0" w:tplc="09F8BDA8">
      <w:start w:val="1"/>
      <w:numFmt w:val="upperLetter"/>
      <w:lvlText w:val="%1)"/>
      <w:lvlJc w:val="left"/>
      <w:pPr>
        <w:ind w:left="39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17" w:hanging="360"/>
      </w:pPr>
    </w:lvl>
    <w:lvl w:ilvl="2" w:tplc="0410001B" w:tentative="1">
      <w:start w:val="1"/>
      <w:numFmt w:val="lowerRoman"/>
      <w:lvlText w:val="%3."/>
      <w:lvlJc w:val="right"/>
      <w:pPr>
        <w:ind w:left="1837" w:hanging="180"/>
      </w:pPr>
    </w:lvl>
    <w:lvl w:ilvl="3" w:tplc="0410000F" w:tentative="1">
      <w:start w:val="1"/>
      <w:numFmt w:val="decimal"/>
      <w:lvlText w:val="%4."/>
      <w:lvlJc w:val="left"/>
      <w:pPr>
        <w:ind w:left="2557" w:hanging="360"/>
      </w:pPr>
    </w:lvl>
    <w:lvl w:ilvl="4" w:tplc="04100019" w:tentative="1">
      <w:start w:val="1"/>
      <w:numFmt w:val="lowerLetter"/>
      <w:lvlText w:val="%5."/>
      <w:lvlJc w:val="left"/>
      <w:pPr>
        <w:ind w:left="3277" w:hanging="360"/>
      </w:pPr>
    </w:lvl>
    <w:lvl w:ilvl="5" w:tplc="0410001B" w:tentative="1">
      <w:start w:val="1"/>
      <w:numFmt w:val="lowerRoman"/>
      <w:lvlText w:val="%6."/>
      <w:lvlJc w:val="right"/>
      <w:pPr>
        <w:ind w:left="3997" w:hanging="180"/>
      </w:pPr>
    </w:lvl>
    <w:lvl w:ilvl="6" w:tplc="0410000F" w:tentative="1">
      <w:start w:val="1"/>
      <w:numFmt w:val="decimal"/>
      <w:lvlText w:val="%7."/>
      <w:lvlJc w:val="left"/>
      <w:pPr>
        <w:ind w:left="4717" w:hanging="360"/>
      </w:pPr>
    </w:lvl>
    <w:lvl w:ilvl="7" w:tplc="04100019" w:tentative="1">
      <w:start w:val="1"/>
      <w:numFmt w:val="lowerLetter"/>
      <w:lvlText w:val="%8."/>
      <w:lvlJc w:val="left"/>
      <w:pPr>
        <w:ind w:left="5437" w:hanging="360"/>
      </w:pPr>
    </w:lvl>
    <w:lvl w:ilvl="8" w:tplc="0410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35FB0D79"/>
    <w:multiLevelType w:val="hybridMultilevel"/>
    <w:tmpl w:val="A3544524"/>
    <w:lvl w:ilvl="0" w:tplc="8F3C5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E28AE"/>
    <w:multiLevelType w:val="hybridMultilevel"/>
    <w:tmpl w:val="DEBA4632"/>
    <w:lvl w:ilvl="0" w:tplc="2E061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75F473D0"/>
    <w:multiLevelType w:val="hybridMultilevel"/>
    <w:tmpl w:val="C94AAB44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381551">
    <w:abstractNumId w:val="1"/>
    <w:lvlOverride w:ilvl="0">
      <w:startOverride w:val="1"/>
    </w:lvlOverride>
  </w:num>
  <w:num w:numId="2" w16cid:durableId="1608808851">
    <w:abstractNumId w:val="5"/>
  </w:num>
  <w:num w:numId="3" w16cid:durableId="1484200820">
    <w:abstractNumId w:val="0"/>
  </w:num>
  <w:num w:numId="4" w16cid:durableId="732629403">
    <w:abstractNumId w:val="6"/>
  </w:num>
  <w:num w:numId="5" w16cid:durableId="1019551304">
    <w:abstractNumId w:val="7"/>
  </w:num>
  <w:num w:numId="6" w16cid:durableId="1337269336">
    <w:abstractNumId w:val="4"/>
  </w:num>
  <w:num w:numId="7" w16cid:durableId="452938941">
    <w:abstractNumId w:val="2"/>
  </w:num>
  <w:num w:numId="8" w16cid:durableId="911815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8C"/>
    <w:rsid w:val="0001087E"/>
    <w:rsid w:val="00021A8C"/>
    <w:rsid w:val="002104AE"/>
    <w:rsid w:val="00F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95A2"/>
  <w15:chartTrackingRefBased/>
  <w15:docId w15:val="{0241681A-82E4-499D-8B91-BF67D65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C8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5C8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C83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F65C83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C83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customStyle="1" w:styleId="INPS052footer">
    <w:name w:val="INPS052_footer"/>
    <w:rsid w:val="00F65C83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kern w:val="0"/>
      <w:sz w:val="16"/>
      <w:szCs w:val="20"/>
      <w:lang w:eastAsia="it-IT"/>
      <w14:ligatures w14:val="none"/>
    </w:rPr>
  </w:style>
  <w:style w:type="paragraph" w:styleId="Paragrafoelenco">
    <w:name w:val="List Paragraph"/>
    <w:basedOn w:val="Normale"/>
    <w:link w:val="ParagrafoelencoCarattere"/>
    <w:uiPriority w:val="34"/>
    <w:qFormat/>
    <w:rsid w:val="00F65C83"/>
    <w:pPr>
      <w:ind w:left="708"/>
    </w:pPr>
  </w:style>
  <w:style w:type="paragraph" w:customStyle="1" w:styleId="sche3">
    <w:name w:val="sche_3"/>
    <w:rsid w:val="00F65C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F65C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F65C83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65C83"/>
    <w:rPr>
      <w:kern w:val="0"/>
      <w14:ligatures w14:val="none"/>
    </w:rPr>
  </w:style>
  <w:style w:type="paragraph" w:customStyle="1" w:styleId="Articolo">
    <w:name w:val="Articolo"/>
    <w:basedOn w:val="Normale"/>
    <w:link w:val="ArticoloCarattere"/>
    <w:qFormat/>
    <w:rsid w:val="00F65C83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F65C83"/>
    <w:rPr>
      <w:rFonts w:ascii="Calibri" w:eastAsia="Times New Roman" w:hAnsi="Calibri" w:cs="Calibri"/>
      <w:b/>
      <w:bCs/>
      <w:kern w:val="0"/>
      <w:lang w:eastAsia="it-IT"/>
      <w14:ligatures w14:val="non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F65C83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2023-11-16T13:27:00Z</dcterms:created>
  <dcterms:modified xsi:type="dcterms:W3CDTF">2023-11-16T13:27:00Z</dcterms:modified>
</cp:coreProperties>
</file>